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692E5" w14:textId="0F330E89" w:rsidR="002830D1" w:rsidRPr="009A696D" w:rsidRDefault="00F13844" w:rsidP="002830D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30D1" w:rsidRPr="009A696D">
        <w:t>Klasa:  612-03/</w:t>
      </w:r>
      <w:r w:rsidR="00BD3BB4">
        <w:t>21</w:t>
      </w:r>
      <w:r w:rsidR="002830D1" w:rsidRPr="009A696D">
        <w:t>-01/01</w:t>
      </w:r>
    </w:p>
    <w:p w14:paraId="5F9E1602" w14:textId="5F5484CF" w:rsidR="002830D1" w:rsidRPr="009A696D" w:rsidRDefault="002830D1" w:rsidP="002830D1">
      <w:proofErr w:type="spellStart"/>
      <w:r w:rsidRPr="009A696D">
        <w:t>Urbroj</w:t>
      </w:r>
      <w:proofErr w:type="spellEnd"/>
      <w:r w:rsidRPr="009A696D">
        <w:t>: 2181-111-01/</w:t>
      </w:r>
      <w:r w:rsidR="00BD3BB4">
        <w:t>21</w:t>
      </w:r>
      <w:r w:rsidRPr="009A696D">
        <w:t>-</w:t>
      </w:r>
      <w:r w:rsidR="00AF1C24">
        <w:t>34</w:t>
      </w:r>
    </w:p>
    <w:p w14:paraId="4EBF3B1E" w14:textId="77777777" w:rsidR="002830D1" w:rsidRPr="009A696D" w:rsidRDefault="002830D1" w:rsidP="002830D1">
      <w:pPr>
        <w:rPr>
          <w:rFonts w:eastAsiaTheme="minorHAnsi"/>
          <w:lang w:eastAsia="en-US"/>
        </w:rPr>
      </w:pPr>
    </w:p>
    <w:p w14:paraId="194BD96C" w14:textId="05426196" w:rsidR="002830D1" w:rsidRPr="009A696D" w:rsidRDefault="002830D1" w:rsidP="002830D1">
      <w:pPr>
        <w:rPr>
          <w:rFonts w:eastAsiaTheme="minorHAnsi"/>
          <w:lang w:eastAsia="en-US"/>
        </w:rPr>
      </w:pPr>
      <w:r w:rsidRPr="009A696D">
        <w:rPr>
          <w:rFonts w:eastAsiaTheme="minorHAnsi"/>
          <w:lang w:eastAsia="en-US"/>
        </w:rPr>
        <w:t xml:space="preserve">Split, </w:t>
      </w:r>
      <w:r w:rsidR="00AF1C24">
        <w:rPr>
          <w:rFonts w:eastAsiaTheme="minorHAnsi"/>
          <w:lang w:eastAsia="en-US"/>
        </w:rPr>
        <w:t>26</w:t>
      </w:r>
      <w:r w:rsidRPr="009A696D">
        <w:rPr>
          <w:rFonts w:eastAsiaTheme="minorHAnsi"/>
          <w:lang w:eastAsia="en-US"/>
        </w:rPr>
        <w:t xml:space="preserve">. </w:t>
      </w:r>
      <w:r w:rsidR="00BD3BB4">
        <w:rPr>
          <w:rFonts w:eastAsiaTheme="minorHAnsi"/>
          <w:lang w:eastAsia="en-US"/>
        </w:rPr>
        <w:t>siječnja</w:t>
      </w:r>
      <w:r w:rsidRPr="009A696D">
        <w:rPr>
          <w:rFonts w:eastAsiaTheme="minorHAnsi"/>
          <w:lang w:eastAsia="en-US"/>
        </w:rPr>
        <w:t xml:space="preserve"> 20</w:t>
      </w:r>
      <w:r w:rsidR="00BD3BB4">
        <w:rPr>
          <w:rFonts w:eastAsiaTheme="minorHAnsi"/>
          <w:lang w:eastAsia="en-US"/>
        </w:rPr>
        <w:t>21</w:t>
      </w:r>
      <w:r w:rsidRPr="009A696D">
        <w:rPr>
          <w:rFonts w:eastAsiaTheme="minorHAnsi"/>
          <w:lang w:eastAsia="en-US"/>
        </w:rPr>
        <w:t xml:space="preserve">.                                            </w:t>
      </w:r>
    </w:p>
    <w:p w14:paraId="0DE0D0D1" w14:textId="77777777" w:rsidR="00037860" w:rsidRPr="009A696D" w:rsidRDefault="00037860" w:rsidP="00037860"/>
    <w:p w14:paraId="04B78778" w14:textId="77777777" w:rsidR="00037860" w:rsidRPr="009A696D" w:rsidRDefault="00037860" w:rsidP="00037860">
      <w:pPr>
        <w:tabs>
          <w:tab w:val="left" w:pos="10065"/>
        </w:tabs>
        <w:ind w:right="-52"/>
        <w:jc w:val="both"/>
        <w:rPr>
          <w:lang w:eastAsia="en-US"/>
        </w:rPr>
      </w:pPr>
      <w:r w:rsidRPr="009A696D">
        <w:t xml:space="preserve">Temeljem članka </w:t>
      </w:r>
      <w:r w:rsidR="00E15F32" w:rsidRPr="009A696D">
        <w:t xml:space="preserve">45. Statuta Gradskog kazališta lutaka, članaka </w:t>
      </w:r>
      <w:r w:rsidR="00F2493E" w:rsidRPr="009A696D">
        <w:t xml:space="preserve">12. </w:t>
      </w:r>
      <w:r w:rsidR="00E15F32" w:rsidRPr="009A696D">
        <w:t xml:space="preserve">i 13. </w:t>
      </w:r>
      <w:r w:rsidR="00F2493E" w:rsidRPr="009A696D">
        <w:t>Pravilnika o radu</w:t>
      </w:r>
      <w:r w:rsidR="00E15F32" w:rsidRPr="009A696D">
        <w:t>, te čl. 5. Pravilnika o načinu rada i unutarnjem ustrojstvu, Gr</w:t>
      </w:r>
      <w:r w:rsidR="00CA48CA" w:rsidRPr="009A696D">
        <w:t>adsko kazalište lutaka objavljuje</w:t>
      </w:r>
    </w:p>
    <w:p w14:paraId="0FD4BA26" w14:textId="77777777" w:rsidR="00037860" w:rsidRPr="009A696D" w:rsidRDefault="00037860" w:rsidP="00037860">
      <w:pPr>
        <w:tabs>
          <w:tab w:val="left" w:pos="10065"/>
        </w:tabs>
        <w:ind w:right="-52"/>
        <w:jc w:val="both"/>
        <w:rPr>
          <w:lang w:eastAsia="en-US"/>
        </w:rPr>
      </w:pPr>
    </w:p>
    <w:p w14:paraId="6EF5F614" w14:textId="10F9ADB5" w:rsidR="00E15F32" w:rsidRPr="009A696D" w:rsidRDefault="00037860" w:rsidP="00E509B5">
      <w:pPr>
        <w:tabs>
          <w:tab w:val="left" w:pos="10065"/>
        </w:tabs>
        <w:jc w:val="center"/>
        <w:rPr>
          <w:b/>
          <w:bCs/>
        </w:rPr>
      </w:pPr>
      <w:r w:rsidRPr="009A696D">
        <w:rPr>
          <w:b/>
          <w:bCs/>
        </w:rPr>
        <w:t>NATJEČAJ</w:t>
      </w:r>
      <w:r w:rsidRPr="009A696D">
        <w:br/>
      </w:r>
      <w:r w:rsidRPr="009A696D">
        <w:rPr>
          <w:b/>
          <w:bCs/>
        </w:rPr>
        <w:t xml:space="preserve">za radno mjesto </w:t>
      </w:r>
      <w:r w:rsidR="0056307D">
        <w:rPr>
          <w:b/>
          <w:bCs/>
        </w:rPr>
        <w:t>STRUČNI SURADNIK U PRODAJI - ARHIVAR</w:t>
      </w:r>
    </w:p>
    <w:p w14:paraId="6CEE58E5" w14:textId="46986679" w:rsidR="00037860" w:rsidRPr="009A696D" w:rsidRDefault="00037860" w:rsidP="00E509B5">
      <w:pPr>
        <w:jc w:val="center"/>
      </w:pPr>
      <w:r w:rsidRPr="009A696D">
        <w:rPr>
          <w:bCs/>
        </w:rPr>
        <w:t>1 izvršitelj/</w:t>
      </w:r>
      <w:proofErr w:type="spellStart"/>
      <w:r w:rsidRPr="009A696D">
        <w:rPr>
          <w:bCs/>
        </w:rPr>
        <w:t>ica</w:t>
      </w:r>
      <w:proofErr w:type="spellEnd"/>
      <w:r w:rsidRPr="009A696D">
        <w:rPr>
          <w:bCs/>
        </w:rPr>
        <w:t xml:space="preserve"> na određeno vrijeme</w:t>
      </w:r>
      <w:r w:rsidR="00B418F4">
        <w:rPr>
          <w:bCs/>
        </w:rPr>
        <w:t xml:space="preserve"> uz probni rad </w:t>
      </w:r>
      <w:r w:rsidR="002458FE">
        <w:rPr>
          <w:bCs/>
        </w:rPr>
        <w:t>do</w:t>
      </w:r>
      <w:r w:rsidR="0056307D">
        <w:rPr>
          <w:bCs/>
        </w:rPr>
        <w:t xml:space="preserve"> </w:t>
      </w:r>
      <w:r w:rsidR="00EA005B">
        <w:rPr>
          <w:bCs/>
        </w:rPr>
        <w:t>6</w:t>
      </w:r>
      <w:r w:rsidR="00B418F4">
        <w:rPr>
          <w:bCs/>
        </w:rPr>
        <w:t xml:space="preserve"> mjesec</w:t>
      </w:r>
      <w:r w:rsidR="00EA005B">
        <w:rPr>
          <w:bCs/>
        </w:rPr>
        <w:t>i</w:t>
      </w:r>
      <w:r w:rsidRPr="009A696D">
        <w:br/>
      </w:r>
    </w:p>
    <w:p w14:paraId="0ED53E4F" w14:textId="77777777" w:rsidR="00037860" w:rsidRPr="009A696D" w:rsidRDefault="00037860" w:rsidP="00E15F32">
      <w:pPr>
        <w:pStyle w:val="Bezproreda"/>
        <w:rPr>
          <w:lang w:eastAsia="en-US"/>
        </w:rPr>
      </w:pPr>
      <w:r w:rsidRPr="009A696D">
        <w:rPr>
          <w:lang w:eastAsia="en-US"/>
        </w:rPr>
        <w:t>I. Uvjeti:</w:t>
      </w:r>
    </w:p>
    <w:p w14:paraId="5379FB9C" w14:textId="748D711A" w:rsidR="00235075" w:rsidRPr="00235075" w:rsidRDefault="00235075" w:rsidP="00235075">
      <w:pPr>
        <w:jc w:val="both"/>
        <w:rPr>
          <w:rFonts w:eastAsiaTheme="minorHAnsi"/>
          <w:lang w:eastAsia="en-US"/>
        </w:rPr>
      </w:pPr>
      <w:r w:rsidRPr="00235075">
        <w:rPr>
          <w:rFonts w:eastAsiaTheme="minorHAnsi"/>
          <w:lang w:eastAsia="en-US"/>
        </w:rPr>
        <w:t>-završeni preddiplomski i diplomski sveučilišni studij ili integrirani preddiplomski i diplomski sveučilišni studij ili specijalistički diplomski stručni studij, ili završen preddiplomski sveučilišni studiji ili stručni studij u trajanju od najmanje 3 godine, kao i osoba koja je stekla VSS ili VŠS prema ranije važećim propisima, društvenog smjera</w:t>
      </w:r>
    </w:p>
    <w:p w14:paraId="09B68084" w14:textId="77777777" w:rsidR="00235075" w:rsidRPr="00235075" w:rsidRDefault="00235075" w:rsidP="00235075">
      <w:pPr>
        <w:rPr>
          <w:rFonts w:eastAsiaTheme="minorHAnsi"/>
          <w:lang w:eastAsia="en-US"/>
        </w:rPr>
      </w:pPr>
      <w:r w:rsidRPr="00235075">
        <w:rPr>
          <w:rFonts w:eastAsiaTheme="minorHAnsi"/>
          <w:lang w:eastAsia="en-US"/>
        </w:rPr>
        <w:t>- jedna godina radnog iskustva na sličnim poslovima,</w:t>
      </w:r>
    </w:p>
    <w:p w14:paraId="396D108F" w14:textId="77777777" w:rsidR="00235075" w:rsidRPr="00235075" w:rsidRDefault="00235075" w:rsidP="00235075">
      <w:pPr>
        <w:rPr>
          <w:rFonts w:eastAsiaTheme="minorHAnsi"/>
          <w:lang w:eastAsia="en-US"/>
        </w:rPr>
      </w:pPr>
      <w:r w:rsidRPr="00235075">
        <w:rPr>
          <w:rFonts w:eastAsiaTheme="minorHAnsi"/>
          <w:lang w:eastAsia="en-US"/>
        </w:rPr>
        <w:t>- stručne, radne, organizacijske i komunikacijske sposobnosti,</w:t>
      </w:r>
    </w:p>
    <w:p w14:paraId="2821182A" w14:textId="77777777" w:rsidR="00235075" w:rsidRPr="00235075" w:rsidRDefault="00235075" w:rsidP="00235075">
      <w:pPr>
        <w:rPr>
          <w:rFonts w:eastAsiaTheme="minorHAnsi"/>
          <w:lang w:eastAsia="en-US"/>
        </w:rPr>
      </w:pPr>
      <w:r w:rsidRPr="00235075">
        <w:rPr>
          <w:rFonts w:eastAsiaTheme="minorHAnsi"/>
          <w:lang w:eastAsia="en-US"/>
        </w:rPr>
        <w:t>- aktivno znanje engleskog jezika, B razina,</w:t>
      </w:r>
    </w:p>
    <w:p w14:paraId="18A8D169" w14:textId="1F4DCEE8" w:rsidR="00235075" w:rsidRPr="00235075" w:rsidRDefault="00235075" w:rsidP="00235075">
      <w:pPr>
        <w:rPr>
          <w:rFonts w:eastAsiaTheme="minorHAnsi"/>
          <w:lang w:eastAsia="en-US"/>
        </w:rPr>
      </w:pPr>
      <w:r w:rsidRPr="00235075">
        <w:rPr>
          <w:rFonts w:eastAsiaTheme="minorHAnsi"/>
          <w:lang w:eastAsia="en-US"/>
        </w:rPr>
        <w:t>-poznavanje osnovnih računalnih programa</w:t>
      </w:r>
      <w:r w:rsidR="002458FE">
        <w:rPr>
          <w:rFonts w:eastAsiaTheme="minorHAnsi"/>
          <w:lang w:eastAsia="en-US"/>
        </w:rPr>
        <w:t>,</w:t>
      </w:r>
    </w:p>
    <w:p w14:paraId="31291766" w14:textId="4DAD124C" w:rsidR="00235075" w:rsidRPr="00235075" w:rsidRDefault="00235075" w:rsidP="002458FE">
      <w:pPr>
        <w:jc w:val="both"/>
        <w:rPr>
          <w:rFonts w:eastAsiaTheme="minorHAnsi"/>
          <w:lang w:eastAsia="en-US"/>
        </w:rPr>
      </w:pPr>
      <w:r w:rsidRPr="00235075">
        <w:rPr>
          <w:rFonts w:eastAsiaTheme="minorHAnsi"/>
          <w:lang w:eastAsia="en-US"/>
        </w:rPr>
        <w:t xml:space="preserve">- položen stručni ispit za djelatnika u pismohrani </w:t>
      </w:r>
      <w:r w:rsidR="002458FE">
        <w:rPr>
          <w:rFonts w:eastAsiaTheme="minorHAnsi"/>
          <w:lang w:eastAsia="en-US"/>
        </w:rPr>
        <w:t>(n</w:t>
      </w:r>
      <w:r w:rsidRPr="00235075">
        <w:rPr>
          <w:rFonts w:eastAsiaTheme="minorHAnsi"/>
          <w:lang w:eastAsia="en-US"/>
        </w:rPr>
        <w:t>a radno mjesto može biti primljen i kandidat koji nema položen stručni ispit za djelatnika u pismohrani, uz obvezu polaganja istog u roku od godinu dana od početka rada</w:t>
      </w:r>
      <w:r w:rsidR="002458FE">
        <w:rPr>
          <w:rFonts w:eastAsiaTheme="minorHAnsi"/>
          <w:lang w:eastAsia="en-US"/>
        </w:rPr>
        <w:t>)</w:t>
      </w:r>
      <w:r w:rsidRPr="00235075">
        <w:rPr>
          <w:rFonts w:eastAsiaTheme="minorHAnsi"/>
          <w:lang w:eastAsia="en-US"/>
        </w:rPr>
        <w:t xml:space="preserve">. </w:t>
      </w:r>
    </w:p>
    <w:p w14:paraId="2DA06B15" w14:textId="7E38C7C3" w:rsidR="00235075" w:rsidRDefault="00235075" w:rsidP="00B1745D">
      <w:pPr>
        <w:pStyle w:val="Bezproreda"/>
        <w:jc w:val="both"/>
        <w:rPr>
          <w:lang w:eastAsia="en-US"/>
        </w:rPr>
      </w:pPr>
    </w:p>
    <w:p w14:paraId="6DE21C98" w14:textId="65421811" w:rsidR="00C71127" w:rsidRPr="009A696D" w:rsidRDefault="00675FBF" w:rsidP="00E15F32">
      <w:pPr>
        <w:pStyle w:val="Bezproreda"/>
        <w:rPr>
          <w:iCs/>
        </w:rPr>
      </w:pPr>
      <w:r w:rsidRPr="009A696D">
        <w:rPr>
          <w:iCs/>
        </w:rPr>
        <w:t xml:space="preserve">Ugovor </w:t>
      </w:r>
      <w:r w:rsidR="005F55B9" w:rsidRPr="009A696D">
        <w:rPr>
          <w:iCs/>
        </w:rPr>
        <w:t>o radu</w:t>
      </w:r>
      <w:r w:rsidRPr="009A696D">
        <w:rPr>
          <w:iCs/>
        </w:rPr>
        <w:t xml:space="preserve"> sklapa </w:t>
      </w:r>
      <w:r w:rsidR="005F55B9" w:rsidRPr="009A696D">
        <w:rPr>
          <w:iCs/>
        </w:rPr>
        <w:t xml:space="preserve">se </w:t>
      </w:r>
      <w:r w:rsidRPr="009A696D">
        <w:rPr>
          <w:iCs/>
        </w:rPr>
        <w:t xml:space="preserve">na određeno vrijeme uz probni rad u trajanju </w:t>
      </w:r>
      <w:r w:rsidR="002458FE">
        <w:rPr>
          <w:iCs/>
        </w:rPr>
        <w:t>do 6</w:t>
      </w:r>
      <w:r w:rsidR="00B418F4">
        <w:rPr>
          <w:iCs/>
        </w:rPr>
        <w:t xml:space="preserve"> mjesec</w:t>
      </w:r>
      <w:r w:rsidR="0050246D">
        <w:rPr>
          <w:iCs/>
        </w:rPr>
        <w:t>i</w:t>
      </w:r>
      <w:r w:rsidRPr="009A696D">
        <w:rPr>
          <w:iCs/>
        </w:rPr>
        <w:t>.</w:t>
      </w:r>
    </w:p>
    <w:p w14:paraId="166FF00D" w14:textId="77777777" w:rsidR="00675FBF" w:rsidRPr="009A696D" w:rsidRDefault="00675FBF" w:rsidP="00E15F32">
      <w:pPr>
        <w:pStyle w:val="Bezproreda"/>
        <w:rPr>
          <w:rFonts w:eastAsia="Calibri"/>
          <w:iCs/>
          <w:color w:val="000000"/>
          <w:lang w:eastAsia="en-US" w:bidi="en-US"/>
        </w:rPr>
      </w:pPr>
    </w:p>
    <w:p w14:paraId="5F58EDE0" w14:textId="0EAF4922" w:rsidR="00CA48CA" w:rsidRPr="009A696D" w:rsidRDefault="00C71127" w:rsidP="00B1745D">
      <w:pPr>
        <w:jc w:val="both"/>
        <w:rPr>
          <w:iCs/>
        </w:rPr>
      </w:pPr>
      <w:r w:rsidRPr="009A696D">
        <w:rPr>
          <w:iCs/>
        </w:rPr>
        <w:t>II.</w:t>
      </w:r>
      <w:r w:rsidR="00675FBF" w:rsidRPr="009A696D">
        <w:rPr>
          <w:iCs/>
        </w:rPr>
        <w:t xml:space="preserve"> </w:t>
      </w:r>
      <w:r w:rsidR="00CA48CA" w:rsidRPr="009A696D">
        <w:rPr>
          <w:iCs/>
        </w:rPr>
        <w:t>Uz prijavu, kandidati trebaju priložiti: životopis, kopiju osobne iskaznice, dokaz o s</w:t>
      </w:r>
      <w:r w:rsidR="008233C7">
        <w:rPr>
          <w:iCs/>
        </w:rPr>
        <w:t>tečenoj stručnoj spremi (kopija)</w:t>
      </w:r>
      <w:r w:rsidR="00CA48CA" w:rsidRPr="009A696D">
        <w:rPr>
          <w:iCs/>
        </w:rPr>
        <w:t>, dokaz o radnom iskustvu</w:t>
      </w:r>
      <w:r w:rsidR="00B418F4">
        <w:rPr>
          <w:iCs/>
        </w:rPr>
        <w:t xml:space="preserve"> </w:t>
      </w:r>
      <w:r w:rsidR="00CA48CA" w:rsidRPr="009A696D">
        <w:rPr>
          <w:iCs/>
        </w:rPr>
        <w:t>(potvrda Hrvatskog zavoda za mirovinsko osiguranje)</w:t>
      </w:r>
      <w:r w:rsidR="0050246D">
        <w:rPr>
          <w:iCs/>
        </w:rPr>
        <w:t>, dokaz o znanju stranog jezika (dovoljna kopija indeksa)</w:t>
      </w:r>
      <w:r w:rsidR="002458FE">
        <w:rPr>
          <w:iCs/>
        </w:rPr>
        <w:t>, uvjerenje o položenom stručnom ispitu (ako je stručni ispit položen</w:t>
      </w:r>
      <w:r w:rsidR="00AF1C24">
        <w:rPr>
          <w:iCs/>
        </w:rPr>
        <w:t>, kopija</w:t>
      </w:r>
      <w:r w:rsidR="002458FE">
        <w:rPr>
          <w:iCs/>
        </w:rPr>
        <w:t>)</w:t>
      </w:r>
      <w:r w:rsidR="0050246D">
        <w:rPr>
          <w:iCs/>
        </w:rPr>
        <w:t>.</w:t>
      </w:r>
    </w:p>
    <w:p w14:paraId="71AA8B54" w14:textId="77777777" w:rsidR="00CA48CA" w:rsidRPr="009A696D" w:rsidRDefault="00CA48CA" w:rsidP="00CA48CA">
      <w:pPr>
        <w:rPr>
          <w:iCs/>
        </w:rPr>
      </w:pPr>
    </w:p>
    <w:p w14:paraId="36B0175E" w14:textId="77777777" w:rsidR="00A872C6" w:rsidRPr="009A696D" w:rsidRDefault="009A696D" w:rsidP="00037860">
      <w:pPr>
        <w:tabs>
          <w:tab w:val="left" w:pos="10065"/>
        </w:tabs>
        <w:jc w:val="both"/>
        <w:rPr>
          <w:lang w:eastAsia="en-US"/>
        </w:rPr>
      </w:pPr>
      <w:r>
        <w:rPr>
          <w:lang w:eastAsia="en-US"/>
        </w:rPr>
        <w:t>III</w:t>
      </w:r>
      <w:r w:rsidR="00A872C6" w:rsidRPr="009A696D">
        <w:rPr>
          <w:lang w:eastAsia="en-US"/>
        </w:rPr>
        <w:t>. Kandidati koji ostvaruju pravo prednosti pri zapošljavanju prema posebnim propisima dužni su u prijavi na natječaj pozvati se na to pravo i imaju prednost u odnosu na ostale kandidate samo pod jednakim uvjetima.</w:t>
      </w:r>
    </w:p>
    <w:p w14:paraId="1C7D42BF" w14:textId="77777777" w:rsidR="00F36C65" w:rsidRDefault="00F36C65" w:rsidP="00037860">
      <w:pPr>
        <w:tabs>
          <w:tab w:val="left" w:pos="10065"/>
        </w:tabs>
        <w:jc w:val="both"/>
        <w:rPr>
          <w:lang w:eastAsia="en-US"/>
        </w:rPr>
      </w:pPr>
    </w:p>
    <w:p w14:paraId="0C766BD0" w14:textId="77777777" w:rsidR="00A872C6" w:rsidRPr="009A696D" w:rsidRDefault="00A872C6" w:rsidP="00037860">
      <w:pPr>
        <w:tabs>
          <w:tab w:val="left" w:pos="10065"/>
        </w:tabs>
        <w:jc w:val="both"/>
        <w:rPr>
          <w:lang w:eastAsia="en-US"/>
        </w:rPr>
      </w:pPr>
      <w:r w:rsidRPr="009A696D">
        <w:rPr>
          <w:lang w:eastAsia="en-US"/>
        </w:rPr>
        <w:t>Da bi ostvarili pravo prednosti pri zapošljavanju, kandidati koji ispunjavaju uvjete za ostvarivanje tog prava, dužni su uz prijavu na natječaj priložiti svu propisanu dokumentaciju prema posebnom zakonu.</w:t>
      </w:r>
    </w:p>
    <w:p w14:paraId="3612B68C" w14:textId="77777777" w:rsidR="008B0757" w:rsidRPr="009A696D" w:rsidRDefault="008B0757" w:rsidP="00037860">
      <w:pPr>
        <w:tabs>
          <w:tab w:val="left" w:pos="10065"/>
        </w:tabs>
        <w:jc w:val="both"/>
        <w:rPr>
          <w:lang w:eastAsia="en-US"/>
        </w:rPr>
      </w:pPr>
    </w:p>
    <w:p w14:paraId="06F1E43E" w14:textId="36121EEC" w:rsidR="00A872C6" w:rsidRPr="009A696D" w:rsidRDefault="00A872C6" w:rsidP="00037860">
      <w:pPr>
        <w:tabs>
          <w:tab w:val="left" w:pos="10065"/>
        </w:tabs>
        <w:jc w:val="both"/>
        <w:rPr>
          <w:lang w:eastAsia="en-US"/>
        </w:rPr>
      </w:pPr>
      <w:r w:rsidRPr="009A696D">
        <w:rPr>
          <w:lang w:eastAsia="en-US"/>
        </w:rPr>
        <w:lastRenderedPageBreak/>
        <w:t xml:space="preserve">Kandidati koji </w:t>
      </w:r>
      <w:r w:rsidR="008B0757" w:rsidRPr="009A696D">
        <w:rPr>
          <w:lang w:eastAsia="en-US"/>
        </w:rPr>
        <w:t xml:space="preserve">se pozivaju na pravo prednosti </w:t>
      </w:r>
      <w:r w:rsidRPr="009A696D">
        <w:rPr>
          <w:lang w:eastAsia="en-US"/>
        </w:rPr>
        <w:t xml:space="preserve">pri zapošljavanju </w:t>
      </w:r>
      <w:r w:rsidR="008B0757" w:rsidRPr="009A696D">
        <w:rPr>
          <w:lang w:eastAsia="en-US"/>
        </w:rPr>
        <w:t xml:space="preserve">u skladu sa </w:t>
      </w:r>
      <w:r w:rsidRPr="009A696D">
        <w:rPr>
          <w:lang w:eastAsia="en-US"/>
        </w:rPr>
        <w:t>odredbama Zakona o hrvatskim braniteljima iz Domovinskog rata i članovima njihovih obitelji (NN</w:t>
      </w:r>
      <w:r w:rsidR="008B0757" w:rsidRPr="009A696D">
        <w:rPr>
          <w:lang w:eastAsia="en-US"/>
        </w:rPr>
        <w:t xml:space="preserve"> 121/17</w:t>
      </w:r>
      <w:r w:rsidR="0056307D">
        <w:rPr>
          <w:lang w:eastAsia="en-US"/>
        </w:rPr>
        <w:t>, 98/19</w:t>
      </w:r>
      <w:r w:rsidR="008B0757" w:rsidRPr="009A696D">
        <w:rPr>
          <w:lang w:eastAsia="en-US"/>
        </w:rPr>
        <w:t xml:space="preserve">), dužni su uz prijavu </w:t>
      </w:r>
      <w:r w:rsidR="00345B88" w:rsidRPr="009A696D">
        <w:rPr>
          <w:lang w:eastAsia="en-US"/>
        </w:rPr>
        <w:t>na natječaj, osim dokaza o ispunjavanju traženih uvjeta, dostaviti dokaze iz članka 103. Zakona o hrvatskim braniteljima iz Domovinskog rata i članovima njiho</w:t>
      </w:r>
      <w:r w:rsidR="00417F2A">
        <w:rPr>
          <w:lang w:eastAsia="en-US"/>
        </w:rPr>
        <w:t xml:space="preserve">vih obitelji (NN 121/17), koji </w:t>
      </w:r>
      <w:r w:rsidR="00345B88" w:rsidRPr="009A696D">
        <w:rPr>
          <w:lang w:eastAsia="en-US"/>
        </w:rPr>
        <w:t>mogu pronaći na internetskoj stranici Ministarstva hrvatskih branitelja:</w:t>
      </w:r>
      <w:r w:rsidR="009A696D" w:rsidRPr="009A696D">
        <w:rPr>
          <w:lang w:eastAsia="en-US"/>
        </w:rPr>
        <w:t xml:space="preserve"> </w:t>
      </w:r>
    </w:p>
    <w:p w14:paraId="08CDC7AA" w14:textId="77777777" w:rsidR="00A872C6" w:rsidRPr="00F36C65" w:rsidRDefault="009A696D" w:rsidP="00037860">
      <w:pPr>
        <w:tabs>
          <w:tab w:val="left" w:pos="10065"/>
        </w:tabs>
        <w:jc w:val="both"/>
        <w:rPr>
          <w:color w:val="0070C0"/>
          <w:lang w:eastAsia="en-US"/>
        </w:rPr>
      </w:pPr>
      <w:r w:rsidRPr="00F36C65">
        <w:rPr>
          <w:color w:val="0070C0"/>
          <w:lang w:eastAsia="en-US"/>
        </w:rPr>
        <w:t>https://branitelji.gov.hr/UserDocsImages//NG/12%20Prosinac/Zapošljavanje//Popis%20dokaza%20za%20ostvarivanje%20prava%20prednosti%20pri%20zapošljavanju.pdf</w:t>
      </w:r>
    </w:p>
    <w:p w14:paraId="59716D85" w14:textId="13DF45C0" w:rsidR="00A872C6" w:rsidRDefault="00A872C6" w:rsidP="00037860">
      <w:pPr>
        <w:tabs>
          <w:tab w:val="left" w:pos="10065"/>
        </w:tabs>
        <w:jc w:val="both"/>
        <w:rPr>
          <w:lang w:eastAsia="en-US"/>
        </w:rPr>
      </w:pPr>
    </w:p>
    <w:p w14:paraId="6F8359F6" w14:textId="058F7C08" w:rsidR="009A696D" w:rsidRPr="009A696D" w:rsidRDefault="009A696D" w:rsidP="009A696D">
      <w:pPr>
        <w:jc w:val="both"/>
        <w:rPr>
          <w:b/>
        </w:rPr>
      </w:pPr>
      <w:r>
        <w:rPr>
          <w:iCs/>
        </w:rPr>
        <w:t>IV</w:t>
      </w:r>
      <w:r w:rsidRPr="009A696D">
        <w:rPr>
          <w:iCs/>
        </w:rPr>
        <w:t xml:space="preserve">. Prijave se dostavljaju u roku od 8 dana </w:t>
      </w:r>
      <w:r w:rsidRPr="009A696D">
        <w:t xml:space="preserve">od objave na adresu: </w:t>
      </w:r>
      <w:r w:rsidRPr="009A696D">
        <w:rPr>
          <w:b/>
        </w:rPr>
        <w:t xml:space="preserve">Gradsko kazalište lutaka, </w:t>
      </w:r>
      <w:proofErr w:type="spellStart"/>
      <w:r w:rsidRPr="009A696D">
        <w:rPr>
          <w:b/>
        </w:rPr>
        <w:t>Tončićeva</w:t>
      </w:r>
      <w:proofErr w:type="spellEnd"/>
      <w:r w:rsidRPr="009A696D">
        <w:rPr>
          <w:b/>
        </w:rPr>
        <w:t xml:space="preserve"> 1., 21 000 Split,</w:t>
      </w:r>
      <w:r w:rsidRPr="009A696D">
        <w:rPr>
          <w:iCs/>
        </w:rPr>
        <w:t xml:space="preserve"> s naznakom </w:t>
      </w:r>
      <w:r w:rsidR="00F36C65">
        <w:rPr>
          <w:iCs/>
        </w:rPr>
        <w:t>„</w:t>
      </w:r>
      <w:r w:rsidRPr="009A696D">
        <w:rPr>
          <w:i/>
          <w:iCs/>
        </w:rPr>
        <w:t xml:space="preserve">za natječaj – </w:t>
      </w:r>
      <w:r w:rsidR="00674CC7">
        <w:rPr>
          <w:i/>
          <w:iCs/>
        </w:rPr>
        <w:t>stručni suradnik u prodaji- arhivar</w:t>
      </w:r>
      <w:r w:rsidR="00F36C65">
        <w:rPr>
          <w:i/>
          <w:iCs/>
        </w:rPr>
        <w:t>“</w:t>
      </w:r>
      <w:r w:rsidRPr="009A696D">
        <w:rPr>
          <w:i/>
          <w:iCs/>
        </w:rPr>
        <w:t>.</w:t>
      </w:r>
    </w:p>
    <w:p w14:paraId="1D1F199F" w14:textId="42E65C3A" w:rsidR="009A696D" w:rsidRDefault="009A696D" w:rsidP="009A696D">
      <w:pPr>
        <w:jc w:val="both"/>
      </w:pPr>
      <w:r w:rsidRPr="009A696D">
        <w:t>Nepotpune i nepravovremene ponude neće se razmatrati.</w:t>
      </w:r>
    </w:p>
    <w:p w14:paraId="1A6CFBA2" w14:textId="61FE322B" w:rsidR="002458FE" w:rsidRDefault="002458FE" w:rsidP="009A696D">
      <w:pPr>
        <w:jc w:val="both"/>
      </w:pPr>
    </w:p>
    <w:p w14:paraId="6FD77DED" w14:textId="1D6E4975" w:rsidR="002458FE" w:rsidRPr="009A696D" w:rsidRDefault="002458FE" w:rsidP="009A696D">
      <w:pPr>
        <w:jc w:val="both"/>
      </w:pPr>
      <w:r>
        <w:t>V. Podnošenjem prijave na natječaj kandidat</w:t>
      </w:r>
      <w:r w:rsidR="00AF1C24">
        <w:t>i</w:t>
      </w:r>
      <w:r>
        <w:t xml:space="preserve"> daj</w:t>
      </w:r>
      <w:r w:rsidR="00AF1C24">
        <w:t>u</w:t>
      </w:r>
      <w:r>
        <w:t xml:space="preserve"> privolu Gradskom kazalištu lutaka da kao voditelj obrade osobnih podataka smije obrađivati nj</w:t>
      </w:r>
      <w:r w:rsidR="00AF1C24">
        <w:t>ihove</w:t>
      </w:r>
      <w:r>
        <w:t xml:space="preserve"> osobne podatke isključivo u svrhu provedbe natječajnog postupka u skladu s propisima koji uređuju zaštitu osobnih podataka.</w:t>
      </w:r>
    </w:p>
    <w:p w14:paraId="4D26A7ED" w14:textId="41D8F7F7" w:rsidR="009A696D" w:rsidRDefault="009A696D" w:rsidP="009A696D">
      <w:pPr>
        <w:jc w:val="both"/>
        <w:rPr>
          <w:iCs/>
        </w:rPr>
      </w:pPr>
    </w:p>
    <w:p w14:paraId="5F050DA8" w14:textId="757BC483" w:rsidR="009A696D" w:rsidRPr="009A696D" w:rsidRDefault="009A696D" w:rsidP="009A696D">
      <w:pPr>
        <w:pStyle w:val="Tijeloteksta"/>
        <w:jc w:val="both"/>
        <w:rPr>
          <w:rFonts w:ascii="Times New Roman" w:hAnsi="Times New Roman" w:cs="Times New Roman"/>
          <w:iCs/>
          <w:sz w:val="24"/>
        </w:rPr>
      </w:pPr>
      <w:r w:rsidRPr="009A696D">
        <w:rPr>
          <w:rFonts w:ascii="Times New Roman" w:hAnsi="Times New Roman" w:cs="Times New Roman"/>
          <w:iCs/>
          <w:sz w:val="24"/>
        </w:rPr>
        <w:t>V</w:t>
      </w:r>
      <w:r w:rsidR="002458FE">
        <w:rPr>
          <w:rFonts w:ascii="Times New Roman" w:hAnsi="Times New Roman" w:cs="Times New Roman"/>
          <w:iCs/>
          <w:sz w:val="24"/>
        </w:rPr>
        <w:t>I</w:t>
      </w:r>
      <w:r w:rsidRPr="009A696D">
        <w:rPr>
          <w:rFonts w:ascii="Times New Roman" w:hAnsi="Times New Roman" w:cs="Times New Roman"/>
          <w:iCs/>
          <w:sz w:val="24"/>
        </w:rPr>
        <w:t>. Kandidati koji ispunjavaju formalne uvjete natječaja bit će pozvani na provjeru sposobnosti</w:t>
      </w:r>
      <w:r w:rsidR="00674CC7">
        <w:rPr>
          <w:rFonts w:ascii="Times New Roman" w:hAnsi="Times New Roman" w:cs="Times New Roman"/>
          <w:iCs/>
          <w:sz w:val="24"/>
        </w:rPr>
        <w:t xml:space="preserve"> i</w:t>
      </w:r>
      <w:r w:rsidR="00F27F24" w:rsidRPr="00F27F24">
        <w:rPr>
          <w:rFonts w:ascii="Times New Roman" w:hAnsi="Times New Roman" w:cs="Times New Roman"/>
          <w:iCs/>
          <w:sz w:val="24"/>
        </w:rPr>
        <w:t xml:space="preserve"> intervju</w:t>
      </w:r>
      <w:r w:rsidRPr="009A696D">
        <w:rPr>
          <w:rFonts w:ascii="Times New Roman" w:hAnsi="Times New Roman" w:cs="Times New Roman"/>
          <w:iCs/>
          <w:sz w:val="24"/>
        </w:rPr>
        <w:t>.</w:t>
      </w:r>
    </w:p>
    <w:p w14:paraId="5FE9C8B6" w14:textId="77777777" w:rsidR="009A696D" w:rsidRDefault="009A696D" w:rsidP="00037860">
      <w:pPr>
        <w:tabs>
          <w:tab w:val="left" w:pos="10065"/>
        </w:tabs>
        <w:jc w:val="both"/>
        <w:rPr>
          <w:lang w:eastAsia="en-US"/>
        </w:rPr>
      </w:pPr>
    </w:p>
    <w:p w14:paraId="26C5D06D" w14:textId="282EC948" w:rsidR="00E509B5" w:rsidRPr="009A696D" w:rsidRDefault="009A696D" w:rsidP="00037860">
      <w:pPr>
        <w:tabs>
          <w:tab w:val="left" w:pos="10065"/>
        </w:tabs>
        <w:jc w:val="both"/>
        <w:rPr>
          <w:lang w:eastAsia="en-US"/>
        </w:rPr>
      </w:pPr>
      <w:r>
        <w:rPr>
          <w:lang w:eastAsia="en-US"/>
        </w:rPr>
        <w:t>VI</w:t>
      </w:r>
      <w:r w:rsidR="002458FE">
        <w:rPr>
          <w:lang w:eastAsia="en-US"/>
        </w:rPr>
        <w:t>I</w:t>
      </w:r>
      <w:r w:rsidR="00037860" w:rsidRPr="009A696D">
        <w:rPr>
          <w:lang w:eastAsia="en-US"/>
        </w:rPr>
        <w:t xml:space="preserve">. O rezultatima natječaja kandidati će biti obaviješteni </w:t>
      </w:r>
      <w:r w:rsidR="00C91266" w:rsidRPr="009A696D">
        <w:rPr>
          <w:lang w:eastAsia="en-US"/>
        </w:rPr>
        <w:t xml:space="preserve">u roku od 8 dana od donošenja odluke o izboru kandidata. </w:t>
      </w:r>
      <w:r w:rsidR="00E509B5" w:rsidRPr="009A696D">
        <w:rPr>
          <w:lang w:eastAsia="en-US"/>
        </w:rPr>
        <w:t>Natječajna dokumentacija vraća se na osobni zahtjev.</w:t>
      </w:r>
    </w:p>
    <w:p w14:paraId="0DD9A511" w14:textId="77777777" w:rsidR="00C91266" w:rsidRDefault="00C91266" w:rsidP="00037860">
      <w:pPr>
        <w:tabs>
          <w:tab w:val="left" w:pos="10065"/>
        </w:tabs>
        <w:jc w:val="both"/>
        <w:rPr>
          <w:lang w:eastAsia="en-US"/>
        </w:rPr>
      </w:pPr>
    </w:p>
    <w:p w14:paraId="719E2AE1" w14:textId="77777777" w:rsidR="00C91266" w:rsidRPr="009A696D" w:rsidRDefault="00C91266" w:rsidP="00037860">
      <w:pPr>
        <w:tabs>
          <w:tab w:val="left" w:pos="10065"/>
        </w:tabs>
        <w:jc w:val="both"/>
        <w:rPr>
          <w:lang w:eastAsia="en-US"/>
        </w:rPr>
      </w:pPr>
    </w:p>
    <w:p w14:paraId="5BDFF24C" w14:textId="2EE5CFB2" w:rsidR="0014604F" w:rsidRPr="009A696D" w:rsidRDefault="00C91266">
      <w:r w:rsidRPr="009A696D">
        <w:t xml:space="preserve">Objava: </w:t>
      </w:r>
      <w:r w:rsidR="00AF1C24">
        <w:t>26</w:t>
      </w:r>
      <w:r w:rsidRPr="009A696D">
        <w:t xml:space="preserve">. </w:t>
      </w:r>
      <w:r w:rsidR="00674CC7">
        <w:t>siječnja</w:t>
      </w:r>
      <w:r w:rsidRPr="009A696D">
        <w:t xml:space="preserve"> 20</w:t>
      </w:r>
      <w:r w:rsidR="00674CC7">
        <w:t>21</w:t>
      </w:r>
      <w:r w:rsidRPr="009A696D">
        <w:t>.</w:t>
      </w:r>
    </w:p>
    <w:p w14:paraId="395F317D" w14:textId="77777777" w:rsidR="00E509B5" w:rsidRPr="009A696D" w:rsidRDefault="00E509B5"/>
    <w:p w14:paraId="13FA671F" w14:textId="77777777" w:rsidR="00E509B5" w:rsidRPr="009A696D" w:rsidRDefault="00E509B5" w:rsidP="00E509B5">
      <w:pPr>
        <w:jc w:val="right"/>
      </w:pPr>
      <w:r w:rsidRPr="009A696D">
        <w:t>Ravnateljica GKL-a:</w:t>
      </w:r>
    </w:p>
    <w:p w14:paraId="0852DA85" w14:textId="77777777" w:rsidR="00E509B5" w:rsidRPr="009A696D" w:rsidRDefault="00E509B5" w:rsidP="00E509B5">
      <w:pPr>
        <w:jc w:val="right"/>
      </w:pPr>
    </w:p>
    <w:p w14:paraId="6D95D404" w14:textId="77777777" w:rsidR="00E509B5" w:rsidRPr="009A696D" w:rsidRDefault="00E509B5" w:rsidP="00E509B5">
      <w:pPr>
        <w:jc w:val="right"/>
      </w:pPr>
      <w:r w:rsidRPr="009A696D">
        <w:t>Marija Tudor</w:t>
      </w:r>
    </w:p>
    <w:sectPr w:rsidR="00E509B5" w:rsidRPr="009A696D" w:rsidSect="00B254D2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4D747" w14:textId="77777777" w:rsidR="00AD57B8" w:rsidRDefault="00AD57B8">
      <w:r>
        <w:separator/>
      </w:r>
    </w:p>
  </w:endnote>
  <w:endnote w:type="continuationSeparator" w:id="0">
    <w:p w14:paraId="042D2F5D" w14:textId="77777777" w:rsidR="00AD57B8" w:rsidRDefault="00AD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DF904" w14:textId="77777777" w:rsidR="0056307D" w:rsidRPr="00DC6C3F" w:rsidRDefault="0056307D" w:rsidP="0056307D">
    <w:pPr>
      <w:spacing w:line="360" w:lineRule="auto"/>
      <w:jc w:val="center"/>
      <w:rPr>
        <w:sz w:val="15"/>
        <w:szCs w:val="15"/>
      </w:rPr>
    </w:pPr>
    <w:r w:rsidRPr="00EA744F">
      <w:rPr>
        <w:sz w:val="15"/>
        <w:szCs w:val="15"/>
      </w:rPr>
      <w:t xml:space="preserve">GRADSKO KAZALIŠTE LUTAKA SPLIT, 21000 SPLIT, HRVATSKA, </w:t>
    </w:r>
    <w:proofErr w:type="spellStart"/>
    <w:r w:rsidRPr="00EA744F">
      <w:rPr>
        <w:sz w:val="15"/>
        <w:szCs w:val="15"/>
      </w:rPr>
      <w:t>Tončićeva</w:t>
    </w:r>
    <w:proofErr w:type="spellEnd"/>
    <w:r w:rsidRPr="00EA744F">
      <w:rPr>
        <w:sz w:val="15"/>
        <w:szCs w:val="15"/>
      </w:rPr>
      <w:t xml:space="preserve"> 1, OIB. 97620298968, Tel: 00 385 21 395-958,</w:t>
    </w:r>
    <w:r>
      <w:rPr>
        <w:sz w:val="15"/>
        <w:szCs w:val="15"/>
      </w:rPr>
      <w:t xml:space="preserve"> </w:t>
    </w:r>
    <w:r w:rsidRPr="00EA744F">
      <w:rPr>
        <w:sz w:val="15"/>
        <w:szCs w:val="15"/>
      </w:rPr>
      <w:t xml:space="preserve">e-mail: gradsko-kazaliste-lutaka@st.t-com.hr,  </w:t>
    </w:r>
    <w:hyperlink r:id="rId1" w:history="1">
      <w:r w:rsidRPr="00EA744F">
        <w:rPr>
          <w:rStyle w:val="Hiperveza"/>
          <w:sz w:val="15"/>
          <w:szCs w:val="15"/>
        </w:rPr>
        <w:t>www.gkl-split.hr</w:t>
      </w:r>
    </w:hyperlink>
    <w:r w:rsidRPr="00DC6C3F">
      <w:rPr>
        <w:sz w:val="15"/>
        <w:szCs w:val="15"/>
      </w:rPr>
      <w:t>, IBAN: HR 3923600001101395771 (Zagrebačka banka)</w:t>
    </w:r>
  </w:p>
  <w:p w14:paraId="62D7109A" w14:textId="77777777" w:rsidR="0056307D" w:rsidRDefault="0056307D" w:rsidP="0056307D">
    <w:pPr>
      <w:pStyle w:val="Tijeloteksta"/>
      <w:spacing w:line="360" w:lineRule="auto"/>
      <w:jc w:val="center"/>
    </w:pPr>
  </w:p>
  <w:p w14:paraId="2414582E" w14:textId="77777777" w:rsidR="00B254D2" w:rsidRPr="0056307D" w:rsidRDefault="00AD57B8" w:rsidP="0056307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B5839" w14:textId="77777777" w:rsidR="00AD57B8" w:rsidRDefault="00AD57B8">
      <w:r>
        <w:separator/>
      </w:r>
    </w:p>
  </w:footnote>
  <w:footnote w:type="continuationSeparator" w:id="0">
    <w:p w14:paraId="18F6BE6E" w14:textId="77777777" w:rsidR="00AD57B8" w:rsidRDefault="00AD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35926" w14:textId="77777777" w:rsidR="00B254D2" w:rsidRDefault="00037860" w:rsidP="00B254D2">
    <w:pPr>
      <w:jc w:val="center"/>
    </w:pPr>
    <w:r w:rsidRPr="00FA7FC1">
      <w:rPr>
        <w:noProof/>
      </w:rPr>
      <w:drawing>
        <wp:inline distT="0" distB="0" distL="0" distR="0" wp14:anchorId="083B3A99" wp14:editId="6343B933">
          <wp:extent cx="5648325" cy="202882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20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9FCAE9" w14:textId="77777777" w:rsidR="00B254D2" w:rsidRDefault="00AD57B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52C76"/>
    <w:multiLevelType w:val="multilevel"/>
    <w:tmpl w:val="D750B6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CB40088"/>
    <w:multiLevelType w:val="hybridMultilevel"/>
    <w:tmpl w:val="DF86C920"/>
    <w:lvl w:ilvl="0" w:tplc="C802AD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116B5"/>
    <w:multiLevelType w:val="singleLevel"/>
    <w:tmpl w:val="A49A4E04"/>
    <w:lvl w:ilvl="0">
      <w:start w:val="8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24C397D"/>
    <w:multiLevelType w:val="multilevel"/>
    <w:tmpl w:val="59EA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860"/>
    <w:rsid w:val="00037860"/>
    <w:rsid w:val="00077CD2"/>
    <w:rsid w:val="00103566"/>
    <w:rsid w:val="0014604F"/>
    <w:rsid w:val="001F16F0"/>
    <w:rsid w:val="00235075"/>
    <w:rsid w:val="002458FE"/>
    <w:rsid w:val="00267A34"/>
    <w:rsid w:val="002830D1"/>
    <w:rsid w:val="00345B88"/>
    <w:rsid w:val="00395FD9"/>
    <w:rsid w:val="00411724"/>
    <w:rsid w:val="00417F2A"/>
    <w:rsid w:val="004D127D"/>
    <w:rsid w:val="0050246D"/>
    <w:rsid w:val="00553DA9"/>
    <w:rsid w:val="0056307D"/>
    <w:rsid w:val="005E5272"/>
    <w:rsid w:val="005F55B9"/>
    <w:rsid w:val="00674CC7"/>
    <w:rsid w:val="00675FBF"/>
    <w:rsid w:val="008233C7"/>
    <w:rsid w:val="00835EEA"/>
    <w:rsid w:val="008A61E4"/>
    <w:rsid w:val="008B0757"/>
    <w:rsid w:val="009A696D"/>
    <w:rsid w:val="009C7EAD"/>
    <w:rsid w:val="00A46C46"/>
    <w:rsid w:val="00A872C6"/>
    <w:rsid w:val="00AA2F5B"/>
    <w:rsid w:val="00AD57B8"/>
    <w:rsid w:val="00AF1C24"/>
    <w:rsid w:val="00B1745D"/>
    <w:rsid w:val="00B418F4"/>
    <w:rsid w:val="00B97D13"/>
    <w:rsid w:val="00BD3BB4"/>
    <w:rsid w:val="00C1461C"/>
    <w:rsid w:val="00C71127"/>
    <w:rsid w:val="00C91266"/>
    <w:rsid w:val="00CA0FFC"/>
    <w:rsid w:val="00CA48CA"/>
    <w:rsid w:val="00CF7DC7"/>
    <w:rsid w:val="00DB57F0"/>
    <w:rsid w:val="00E15F32"/>
    <w:rsid w:val="00E35F03"/>
    <w:rsid w:val="00E509B5"/>
    <w:rsid w:val="00EA005B"/>
    <w:rsid w:val="00F07AD3"/>
    <w:rsid w:val="00F13844"/>
    <w:rsid w:val="00F2493E"/>
    <w:rsid w:val="00F27F24"/>
    <w:rsid w:val="00F36C65"/>
    <w:rsid w:val="00F3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21AF"/>
  <w15:chartTrackingRefBased/>
  <w15:docId w15:val="{31CB61CE-FB9F-4F98-8C17-F631A0DB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037860"/>
    <w:rPr>
      <w:rFonts w:ascii="Arial" w:hAnsi="Arial" w:cs="Arial"/>
      <w:sz w:val="16"/>
    </w:rPr>
  </w:style>
  <w:style w:type="character" w:customStyle="1" w:styleId="TijelotekstaChar">
    <w:name w:val="Tijelo teksta Char"/>
    <w:basedOn w:val="Zadanifontodlomka"/>
    <w:link w:val="Tijeloteksta"/>
    <w:semiHidden/>
    <w:rsid w:val="00037860"/>
    <w:rPr>
      <w:rFonts w:ascii="Arial" w:eastAsia="Times New Roman" w:hAnsi="Arial" w:cs="Arial"/>
      <w:sz w:val="16"/>
      <w:szCs w:val="24"/>
      <w:lang w:eastAsia="hr-HR"/>
    </w:rPr>
  </w:style>
  <w:style w:type="character" w:styleId="Hiperveza">
    <w:name w:val="Hyperlink"/>
    <w:basedOn w:val="Zadanifontodlomka"/>
    <w:semiHidden/>
    <w:rsid w:val="00037860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378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786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378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786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15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09B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09B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F36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kl-spli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Bitanga</dc:creator>
  <cp:keywords/>
  <dc:description/>
  <cp:lastModifiedBy>Gloria</cp:lastModifiedBy>
  <cp:revision>2</cp:revision>
  <cp:lastPrinted>2021-01-26T08:23:00Z</cp:lastPrinted>
  <dcterms:created xsi:type="dcterms:W3CDTF">2021-02-16T14:03:00Z</dcterms:created>
  <dcterms:modified xsi:type="dcterms:W3CDTF">2021-02-16T14:03:00Z</dcterms:modified>
</cp:coreProperties>
</file>